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C4" w:rsidRDefault="00EF5A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 სტადიუმ ჰოტელი აცხადებს ტენდერს მშენებარე 150 ნომრიანი სასტუმროს საინჟინრო ქსელების მოწყობაზე,</w:t>
      </w:r>
    </w:p>
    <w:p w:rsidR="00EF5A7F" w:rsidRDefault="00EF5A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კერძოდ:</w:t>
      </w:r>
    </w:p>
    <w:p w:rsidR="00EF5A7F" w:rsidRDefault="00EF5A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გათბობა/გაგრილება/კონდიცირება/</w:t>
      </w:r>
    </w:p>
    <w:p w:rsidR="00EF5A7F" w:rsidRDefault="00EF5A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წყალგაყვანილობა/კანალიზაცია/</w:t>
      </w:r>
    </w:p>
    <w:p w:rsidR="00EF5A7F" w:rsidRPr="00F56F2F" w:rsidRDefault="00EF5A7F">
      <w:pPr>
        <w:rPr>
          <w:rFonts w:ascii="Sylfaen" w:hAnsi="Sylfaen"/>
        </w:rPr>
      </w:pPr>
      <w:r>
        <w:rPr>
          <w:rFonts w:ascii="Sylfaen" w:hAnsi="Sylfaen"/>
          <w:lang w:val="ka-GE"/>
        </w:rPr>
        <w:t>პროექტით განსაზღვრული სპეციფიკაციებით</w:t>
      </w:r>
      <w:r w:rsidR="00F56F2F">
        <w:rPr>
          <w:rFonts w:ascii="Sylfaen" w:hAnsi="Sylfaen"/>
          <w:lang w:val="ka-GE"/>
        </w:rPr>
        <w:t xml:space="preserve"> (</w:t>
      </w:r>
      <w:r w:rsidR="00F56F2F">
        <w:rPr>
          <w:rFonts w:ascii="Sylfaen" w:hAnsi="Sylfaen"/>
        </w:rPr>
        <w:t>BOQ)</w:t>
      </w:r>
    </w:p>
    <w:sectPr w:rsidR="00EF5A7F" w:rsidRPr="00F56F2F" w:rsidSect="00E90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5A7F"/>
    <w:rsid w:val="00E906C4"/>
    <w:rsid w:val="00EF5A7F"/>
    <w:rsid w:val="00F5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Deftones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2018-02-26T07:31:00Z</dcterms:created>
  <dcterms:modified xsi:type="dcterms:W3CDTF">2018-02-26T07:36:00Z</dcterms:modified>
</cp:coreProperties>
</file>